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14C07" w14:textId="77777777" w:rsidR="00FD0279" w:rsidRDefault="00FD0279" w:rsidP="00FD0279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REGULAMIN  WARSZTATÓW </w:t>
      </w:r>
    </w:p>
    <w:p w14:paraId="017E7ECA" w14:textId="77777777" w:rsidR="00FD0279" w:rsidRDefault="00FD0279" w:rsidP="00FD0279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 „</w:t>
      </w:r>
      <w:proofErr w:type="spellStart"/>
      <w:r>
        <w:rPr>
          <w:b/>
          <w:szCs w:val="22"/>
        </w:rPr>
        <w:t>Projekt:Hłasko</w:t>
      </w:r>
      <w:proofErr w:type="spellEnd"/>
      <w:r>
        <w:rPr>
          <w:b/>
          <w:szCs w:val="22"/>
        </w:rPr>
        <w:t>. Najlepsze lata naszego życia. Warsztaty kreatywne dla młodzieży”</w:t>
      </w:r>
    </w:p>
    <w:p w14:paraId="6C556B11" w14:textId="77777777" w:rsidR="00FD0279" w:rsidRDefault="00FD0279" w:rsidP="00FD0279">
      <w:pPr>
        <w:spacing w:line="360" w:lineRule="auto"/>
        <w:jc w:val="both"/>
        <w:rPr>
          <w:b/>
          <w:szCs w:val="22"/>
        </w:rPr>
      </w:pPr>
    </w:p>
    <w:p w14:paraId="23F95966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Niniejszy Regulamin obowiązuje w ramach warsztatów pt. „</w:t>
      </w:r>
      <w:r>
        <w:rPr>
          <w:b/>
          <w:szCs w:val="22"/>
        </w:rPr>
        <w:t>Projekt: Hłasko. Najlepsze lata naszego życia. Warsztaty kreatywne dla młodzieży</w:t>
      </w:r>
      <w:r>
        <w:t>” organizowanych przez Teatr „Bagatela” im. Tadeusza Boya-Żeleńskiego.</w:t>
      </w:r>
    </w:p>
    <w:p w14:paraId="2FE75906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Warsztaty odbywają się w siedzibie Teatru przy ul. </w:t>
      </w:r>
      <w:proofErr w:type="spellStart"/>
      <w:r>
        <w:t>Sarego</w:t>
      </w:r>
      <w:proofErr w:type="spellEnd"/>
      <w:r>
        <w:t xml:space="preserve"> 7. </w:t>
      </w:r>
    </w:p>
    <w:p w14:paraId="594F1325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Warsztaty organizowane są dla młodzieży w wieku od 15 do 18 lat.</w:t>
      </w:r>
    </w:p>
    <w:p w14:paraId="499E55B9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Harmonogram warsztatów z udziałem uczestników:</w:t>
      </w:r>
    </w:p>
    <w:p w14:paraId="5A4B6788" w14:textId="77777777" w:rsidR="00FD0279" w:rsidRDefault="00FD0279" w:rsidP="00FD0279">
      <w:pPr>
        <w:pStyle w:val="Akapitzlist"/>
        <w:spacing w:line="360" w:lineRule="auto"/>
        <w:ind w:left="928"/>
        <w:jc w:val="both"/>
      </w:pPr>
      <w:r>
        <w:t>12,19 czerwca 2024 r. spotkania organizacyjne,</w:t>
      </w:r>
    </w:p>
    <w:p w14:paraId="19CFB7A2" w14:textId="77777777" w:rsidR="00FD0279" w:rsidRDefault="00FD0279" w:rsidP="00FD0279">
      <w:pPr>
        <w:pStyle w:val="Akapitzlist"/>
        <w:spacing w:line="360" w:lineRule="auto"/>
        <w:ind w:left="928"/>
        <w:jc w:val="both"/>
      </w:pPr>
      <w:r>
        <w:t>24-28 czerwca warsztaty – grupa pierwsza</w:t>
      </w:r>
    </w:p>
    <w:p w14:paraId="50C4728E" w14:textId="77777777" w:rsidR="00FD0279" w:rsidRDefault="00FD0279" w:rsidP="00FD0279">
      <w:pPr>
        <w:pStyle w:val="Akapitzlist"/>
        <w:spacing w:line="360" w:lineRule="auto"/>
        <w:ind w:left="928"/>
        <w:jc w:val="both"/>
      </w:pPr>
      <w:r>
        <w:t>29 czerwca – prezentacja etiud</w:t>
      </w:r>
    </w:p>
    <w:p w14:paraId="1B6B8DFA" w14:textId="77777777" w:rsidR="00FD0279" w:rsidRDefault="00FD0279" w:rsidP="00FD0279">
      <w:pPr>
        <w:pStyle w:val="Akapitzlist"/>
        <w:spacing w:line="360" w:lineRule="auto"/>
        <w:ind w:left="928"/>
        <w:jc w:val="both"/>
      </w:pPr>
      <w:r>
        <w:t>1-5 lipca 2024 r. warsztaty – grupa druga</w:t>
      </w:r>
    </w:p>
    <w:p w14:paraId="083261E0" w14:textId="77777777" w:rsidR="00FD0279" w:rsidRDefault="00FD0279" w:rsidP="00FD0279">
      <w:pPr>
        <w:pStyle w:val="Akapitzlist"/>
        <w:spacing w:line="360" w:lineRule="auto"/>
        <w:ind w:left="928"/>
        <w:jc w:val="both"/>
      </w:pPr>
      <w:r>
        <w:t>6 lipca – prezentacja etiud</w:t>
      </w:r>
    </w:p>
    <w:p w14:paraId="0FE18EBE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Maksymalna liczba osób uczestniczących w Warsztatach w każdej grupie to 30 (słownie: trzydzieści).</w:t>
      </w:r>
    </w:p>
    <w:p w14:paraId="5B2DC39F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Jednorazowy koszt uczestnictwa w Warsztatach wynosi </w:t>
      </w:r>
      <w:r>
        <w:rPr>
          <w:b/>
          <w:bCs/>
        </w:rPr>
        <w:t>50 zł</w:t>
      </w:r>
      <w:r>
        <w:t>. Bilety wstępu na Warsztaty można zakupić w kasie Teatru.</w:t>
      </w:r>
    </w:p>
    <w:p w14:paraId="05B6983C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Do obowiązków uczestników Warsztatów należy w szczególności:</w:t>
      </w:r>
    </w:p>
    <w:p w14:paraId="48FAF7BC" w14:textId="77777777" w:rsidR="00FD0279" w:rsidRDefault="00FD0279" w:rsidP="00FD0279">
      <w:pPr>
        <w:pStyle w:val="Akapitzlist"/>
        <w:numPr>
          <w:ilvl w:val="0"/>
          <w:numId w:val="2"/>
        </w:numPr>
        <w:spacing w:line="360" w:lineRule="auto"/>
        <w:jc w:val="both"/>
      </w:pPr>
      <w:r>
        <w:t>przestrzeganie programu Warsztatów oraz czynny udział w zajęciach;</w:t>
      </w:r>
    </w:p>
    <w:p w14:paraId="5EFEBB24" w14:textId="77777777" w:rsidR="00FD0279" w:rsidRDefault="00FD0279" w:rsidP="00FD0279">
      <w:pPr>
        <w:pStyle w:val="Akapitzlist"/>
        <w:numPr>
          <w:ilvl w:val="0"/>
          <w:numId w:val="2"/>
        </w:numPr>
        <w:spacing w:line="360" w:lineRule="auto"/>
        <w:jc w:val="both"/>
      </w:pPr>
      <w:r>
        <w:t>przestrzeganie poleceń prowadzących;</w:t>
      </w:r>
    </w:p>
    <w:p w14:paraId="6D5E37BB" w14:textId="77777777" w:rsidR="00FD0279" w:rsidRDefault="00FD0279" w:rsidP="00FD0279">
      <w:pPr>
        <w:pStyle w:val="Akapitzlist"/>
        <w:numPr>
          <w:ilvl w:val="0"/>
          <w:numId w:val="2"/>
        </w:numPr>
        <w:spacing w:line="360" w:lineRule="auto"/>
        <w:jc w:val="both"/>
      </w:pPr>
      <w:r>
        <w:t>dbałość o mienie Teatru oraz materiały wykorzystywane w trakcie Warsztatów;</w:t>
      </w:r>
    </w:p>
    <w:p w14:paraId="528CF11A" w14:textId="77777777" w:rsidR="00FD0279" w:rsidRDefault="00FD0279" w:rsidP="00FD0279">
      <w:pPr>
        <w:pStyle w:val="Akapitzlist"/>
        <w:numPr>
          <w:ilvl w:val="0"/>
          <w:numId w:val="2"/>
        </w:numPr>
        <w:spacing w:line="360" w:lineRule="auto"/>
        <w:jc w:val="both"/>
      </w:pPr>
      <w:r>
        <w:t xml:space="preserve">przestrzeganie wewnętrznych uregulowań obowiązujących w Teatrze, w szczególności w zakresie </w:t>
      </w:r>
      <w:proofErr w:type="spellStart"/>
      <w:r>
        <w:t>ppoż</w:t>
      </w:r>
      <w:proofErr w:type="spellEnd"/>
      <w:r>
        <w:t>;</w:t>
      </w:r>
    </w:p>
    <w:p w14:paraId="040A4924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W przypadku rażącego naruszania postanowień niniejszego Regulaminu Teatr zastrzega sobie prawo do przerwania i zakończenia Warsztatów. W takim przypadku uczestnikom nie przysługuje zwrot ani zmniejszenie kosztów udziału w Warsztatach.</w:t>
      </w:r>
    </w:p>
    <w:p w14:paraId="19A4A3A0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Teatr nie odpowiada za rzeczy pozostawione na terenie Teatru.</w:t>
      </w:r>
    </w:p>
    <w:p w14:paraId="5C25F7C8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jc w:val="both"/>
      </w:pPr>
      <w:r>
        <w:t>Teatr nie ponosi odpowiedzialności za wypadki wynikłe z powodu nieprzestrzegania postanowień niniejszego Regulaminu.</w:t>
      </w:r>
    </w:p>
    <w:p w14:paraId="379F9883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ind w:left="924" w:hanging="357"/>
      </w:pPr>
      <w:r>
        <w:t>Teatr zastrzega sobie prawo do dokonywania zmian w programie Warsztatów w szczególnie uzasadnionych przypadkach.</w:t>
      </w:r>
    </w:p>
    <w:p w14:paraId="00AA9FCD" w14:textId="77777777" w:rsidR="00FD0279" w:rsidRDefault="00FD0279" w:rsidP="00FD0279">
      <w:pPr>
        <w:pStyle w:val="Akapitzlist"/>
        <w:numPr>
          <w:ilvl w:val="0"/>
          <w:numId w:val="1"/>
        </w:numPr>
        <w:spacing w:line="360" w:lineRule="auto"/>
        <w:ind w:left="924" w:hanging="357"/>
      </w:pPr>
      <w:r>
        <w:t>Zakup biletu wstępu uprawniającego do uczestnictwa w  Warsztatach jest równoznaczny z akceptacją niniejszego regulaminu.</w:t>
      </w:r>
    </w:p>
    <w:p w14:paraId="2CC13685" w14:textId="77777777" w:rsidR="00FD0279" w:rsidRDefault="00FD0279" w:rsidP="00FD027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</w:pPr>
      <w:r>
        <w:lastRenderedPageBreak/>
        <w:t>Niniejszy Regulamin obowiązuje od dnia ogłoszenia.</w:t>
      </w:r>
    </w:p>
    <w:p w14:paraId="0B5544E4" w14:textId="77777777" w:rsidR="00FD0279" w:rsidRDefault="00FD0279" w:rsidP="00FD0279">
      <w:pPr>
        <w:spacing w:before="100" w:beforeAutospacing="1" w:after="100" w:afterAutospacing="1" w:line="360" w:lineRule="auto"/>
        <w:jc w:val="both"/>
      </w:pPr>
    </w:p>
    <w:p w14:paraId="61954D83" w14:textId="77777777" w:rsidR="00154985" w:rsidRPr="00B762D7" w:rsidRDefault="00154985" w:rsidP="00154985">
      <w:pPr>
        <w:spacing w:line="276" w:lineRule="auto"/>
        <w:ind w:left="567" w:right="425"/>
        <w:jc w:val="both"/>
      </w:pPr>
      <w:r>
        <w:rPr>
          <w:b/>
          <w:bCs/>
        </w:rPr>
        <w:t>„Dofinansowano ze środków Ministra Kultury i Dziedzictwa Narodowego pochodzących z Funduszu Promocji Kultury – państwowego funduszu celowego”</w:t>
      </w:r>
      <w:r>
        <w:t> </w:t>
      </w:r>
      <w:r w:rsidRPr="00B762D7">
        <w:t xml:space="preserve">    </w:t>
      </w:r>
    </w:p>
    <w:p w14:paraId="7CE8EBB8" w14:textId="77777777" w:rsidR="00AA2A43" w:rsidRDefault="00AA2A43"/>
    <w:sectPr w:rsidR="00AA2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3376A"/>
    <w:multiLevelType w:val="hybridMultilevel"/>
    <w:tmpl w:val="A0E4C062"/>
    <w:lvl w:ilvl="0" w:tplc="E6785008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9274E46"/>
    <w:multiLevelType w:val="hybridMultilevel"/>
    <w:tmpl w:val="9EF6B626"/>
    <w:lvl w:ilvl="0" w:tplc="F4340CC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297809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8348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79"/>
    <w:rsid w:val="00154985"/>
    <w:rsid w:val="002C7696"/>
    <w:rsid w:val="00AA2A43"/>
    <w:rsid w:val="00FD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E9AE"/>
  <w15:chartTrackingRefBased/>
  <w15:docId w15:val="{24B3C658-0F42-48F3-A462-282F669E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2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76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Bagatela</dc:creator>
  <cp:keywords/>
  <dc:description/>
  <cp:lastModifiedBy>Teatr Bagatela</cp:lastModifiedBy>
  <cp:revision>2</cp:revision>
  <dcterms:created xsi:type="dcterms:W3CDTF">2024-06-03T13:06:00Z</dcterms:created>
  <dcterms:modified xsi:type="dcterms:W3CDTF">2024-06-03T13:07:00Z</dcterms:modified>
</cp:coreProperties>
</file>